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7D" w:rsidRDefault="00344E7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Примерная должностная инструкция </w:t>
      </w:r>
    </w:p>
    <w:p w:rsidR="00344E7D" w:rsidRDefault="00344E7D">
      <w:pPr>
        <w:jc w:val="center"/>
        <w:rPr>
          <w:b/>
          <w:bCs/>
        </w:rPr>
      </w:pPr>
      <w:r>
        <w:rPr>
          <w:b/>
          <w:bCs/>
        </w:rPr>
        <w:t>председателя правления товарищества собственников жилья</w:t>
      </w:r>
    </w:p>
    <w:p w:rsidR="00344E7D" w:rsidRDefault="00344E7D">
      <w:pPr>
        <w:jc w:val="center"/>
        <w:rPr>
          <w:rFonts w:eastAsia="Arial Unicode MS"/>
        </w:rPr>
      </w:pPr>
    </w:p>
    <w:p w:rsidR="00344E7D" w:rsidRDefault="00344E7D">
      <w:pPr>
        <w:jc w:val="center"/>
        <w:rPr>
          <w:rFonts w:eastAsia="Arial Unicode MS"/>
        </w:rPr>
      </w:pPr>
      <w:r>
        <w:rPr>
          <w:rFonts w:eastAsia="Arial Unicode MS"/>
        </w:rPr>
        <w:t>1. Общие положения</w:t>
      </w:r>
    </w:p>
    <w:p w:rsidR="00344E7D" w:rsidRDefault="00344E7D"/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1.1. Председатель правления товарищества собственников жилья (далее – председатель правления) является выборным лицом, наделенным управленческими полномочиями.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1.2. Председатель правления избирается из числа членов правления на срок, установленный уставом товарищества, но не более чем на два года.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1.3. Председатель правления обеспечивает выполнение решений общего собрания и правления, имеет право давать указания и распоряжения всем должностным лицам товарищества, исполнение которых для указанных лиц обязательно.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1.4. Председатель правления без доверенности действует от имени товарищества в отношениях с третьими лицами.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1.5. Председатель правления разрабатывает и вносит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входит обслуживание многоквартирного дома, положение об оплате их труда.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1.6. Председатель правления руководствуется в своей деятельности законодательством Российской Федерации, законодательством Республики Татарстан, уставом товарищества собственников жилья, настоящей должностной инструкцией, решением общего собрания (правления).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1.6. Председатель правления обеспечивает выполнение решений общего собрания и правления, руководит текущей деятельностью товарищества.</w:t>
      </w:r>
    </w:p>
    <w:p w:rsidR="00344E7D" w:rsidRDefault="00344E7D">
      <w:pPr>
        <w:jc w:val="center"/>
        <w:rPr>
          <w:rFonts w:eastAsia="Arial Unicode MS"/>
        </w:rPr>
      </w:pPr>
    </w:p>
    <w:p w:rsidR="00344E7D" w:rsidRDefault="00344E7D">
      <w:pPr>
        <w:jc w:val="center"/>
        <w:rPr>
          <w:rFonts w:eastAsia="Arial Unicode MS"/>
        </w:rPr>
      </w:pPr>
      <w:r>
        <w:rPr>
          <w:rFonts w:eastAsia="Arial Unicode MS"/>
        </w:rPr>
        <w:t xml:space="preserve">2. Должностные обязанности </w:t>
      </w:r>
    </w:p>
    <w:p w:rsidR="00344E7D" w:rsidRDefault="00344E7D">
      <w:pPr>
        <w:jc w:val="center"/>
        <w:rPr>
          <w:rFonts w:eastAsia="Arial Unicode MS"/>
        </w:rPr>
      </w:pPr>
    </w:p>
    <w:p w:rsidR="00344E7D" w:rsidRDefault="00344E7D">
      <w:pPr>
        <w:ind w:firstLine="708"/>
        <w:rPr>
          <w:rFonts w:eastAsia="Arial Unicode MS"/>
        </w:rPr>
      </w:pPr>
      <w:r>
        <w:rPr>
          <w:rFonts w:eastAsia="Arial Unicode MS"/>
        </w:rPr>
        <w:t>Председатель правления обязан: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2.1. Обеспечивать выполнение решений общего собрания и правления и руководить текущей деятельностью товарищества;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2.2. Организовать и направлять деятельность членов правления и должностных лиц товарищества в соответствии с законодательством, требованиями Устава и решениями общего собрания и правления;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2.3. Выполнять функции по организации обслуживания и ремонта многоквартирного дома, а также предоставления коммунальных и прочих услуг собственникам помещений в многоквартирном доме;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2.4. Контролировать предоставление жильцам дома коммунальных и других услуг установленного законодательными и нормативными актами качества, а также договорными обязательствами;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2.5. Добиваться от обслуживающих организаций выполнения работ по ремонту, обслуживанию и санитарному содержанию строения, его </w:t>
      </w:r>
      <w:r>
        <w:rPr>
          <w:rFonts w:eastAsia="Arial Unicode MS"/>
        </w:rPr>
        <w:lastRenderedPageBreak/>
        <w:t>инженерного оборудования (устройств) и придомовой территории в соответствии с условиями заключенных с ними договоров;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2.6. Выдавать, в пределах своих полномочий, собственникам помещений в многоквартирном доме расчетные документы за предоставляемые услуги, справки, выписки, акты, копии лицевых счетов и другие документы;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2.7. Представлять интересы товарищества в государственных и иных учреждениях, связанных с управлением и эксплуатацией дома. 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2.8. Осуществлять контроль деятельности бухгалтерии и руководство ею;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2.9. Проверять правильность расчетов с жильцами дома за оплату жилья, коммунальных и прочих услуг, а также исполнение ими обязательств по платежам;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2.10. Своевременно принимать меры в связи с несанкционированным переоборудованием и перепланировкой жильцами дома мест общего пользования, жилых и нежилых помещений;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2.11. Лично контролировать уборку мест общего пользования и прилегающей территории;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2.12. Осуществлять совместно с членами правления периодический контроль состояния конструкций, инженерного оборудования и внешнего благоустройства недвижимого имущества в многоквартирном доме и при необходимости принимать меры по устранению выявленных недостатков, в соответствии с Правилами эксплуатации жилищного фонда;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2.13. Осуществлять прием жителей дома, а также учет и регистрацию жалоб и заявлений, поступивших от них, по вопросам управления зданием, оформления документов, регистрации и правильности расчетов по платежам, рассматривать их и принимать решения;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2.14. Осуществлять контроль за проведением текущего или капитального ремонта здания и при необходимости привлекать специалистов сторонних организаций;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2.15. Составлять квартальный план работ и отчитываться в его выполнении перед правлением в конце квартала;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2.16. Проводить заседания правления в соответствии с требованиями устава товарищества.</w:t>
      </w:r>
    </w:p>
    <w:p w:rsidR="00344E7D" w:rsidRDefault="00344E7D">
      <w:pPr>
        <w:ind w:firstLine="720"/>
        <w:jc w:val="both"/>
        <w:rPr>
          <w:rFonts w:eastAsia="Arial Unicode MS"/>
        </w:rPr>
      </w:pP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председателя правления</w:t>
      </w: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tabs>
          <w:tab w:val="left" w:pos="1260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имеет право: </w:t>
      </w:r>
    </w:p>
    <w:p w:rsidR="00344E7D" w:rsidRDefault="00344E7D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Издавать приказы, давать указания и распоряжения всем должностным лицам товарищества, включая членов правления, которые для них обязательны;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Выдавать доверенности, в том числе с правом передоверия;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Открывать расчетные и иные счета в кредитных учреждениях;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Распоряжаться имуществом товарищества, в том числе денежными средствами в полном объеме, в соответствии с хозяйственно-финансовым планом;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Распоряжаться средствами товарищества, находящимися на счете в банке, в соответствии с финансовым планом;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Действовать и подписывать от имени товарищества платежные документы и совершать сделки, которые в соответствии с законодательством и настоящим уставом не подлежат обязательному одобрению правлением или общим собранием;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Разрабатывать и вносить на утверждение общего собрания правила внутреннего распорядка для работников товарищества, положения об оплате их труда;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Нанимать рабочих и служащих для технической эксплуатации жилищного фонда и увольнять их;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Заключать договоры от имени товарищества, в том числе на техническую эксплуатацию жилищного фонда, а также коммунальные услуги;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Производить расчеты с физическими и юридическими лицами за предоставленные ими услуги в соответствии с заключенными договорами;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Осуществлять контроль за исключением жилых и нежилых помещений по их целевому назначению;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Представлять товарищество в организациях, органах местного самоуправления, судебных органах;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Передавать на договорных условиях ведение бухгалтерского учета централизованной бухгалтерии, специализированной организации и бухгалтеру – специалисту;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Вести бухгалтерский учет лично. (В данном случае необходимо представлять в банк решение правления о предоставлении председателю правления полномочий по подписанию платежных документов единолично);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Выполнять иные обязанности, вытекающие из устава.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председателя правления.</w:t>
      </w: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4.1. Председатель правления несет ответственность за: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организацию технической эксплуатации жилищного фонда и делопроизводства в товариществе;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организацию учета и хранения документации;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подготовку жилого здания и коммуникаций к отопительному сезону;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правильность заключения договоров;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непринятие решений по содержанию и эксплуатации и сохранности имущества;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своевременность и полноту оплаты налогов;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нарушение социальных гарантий сотрудников (наемного персонала).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4.2. Совместно с главным бухгалтером товарищества несет ответственность за :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lastRenderedPageBreak/>
        <w:t>своевременное и полное осуществление платежей по условиям заключенных договоров.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правил и положений, регламентирующих финансово-хозяйственную деятельность.</w:t>
      </w:r>
    </w:p>
    <w:p w:rsidR="00344E7D" w:rsidRDefault="00344E7D">
      <w:pPr>
        <w:jc w:val="both"/>
        <w:rPr>
          <w:rFonts w:eastAsia="Arial Unicode MS"/>
        </w:rPr>
      </w:pPr>
      <w:r>
        <w:rPr>
          <w:rFonts w:eastAsia="Arial Unicode MS"/>
        </w:rPr>
        <w:tab/>
        <w:t>4.3. В случае переизбрания председатель правления несет ответственность за:</w:t>
      </w:r>
    </w:p>
    <w:p w:rsidR="00344E7D" w:rsidRDefault="00344E7D">
      <w:pPr>
        <w:jc w:val="both"/>
        <w:rPr>
          <w:rFonts w:eastAsia="Arial Unicode MS"/>
        </w:rPr>
      </w:pPr>
      <w:r>
        <w:rPr>
          <w:rFonts w:eastAsia="Arial Unicode MS"/>
        </w:rPr>
        <w:tab/>
        <w:t>своевременную передачу всей имеющейся технической документации;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своевременное предоставление ревизионной комиссии всей необходимой документации для проведения проверки финансово-хозяйственной деятельности за период работы;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составление акта передачи материальных ценностей, хозяйственного инвентаря;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своевременную передачу преемнику печати товарищества.</w:t>
      </w:r>
    </w:p>
    <w:p w:rsidR="00344E7D" w:rsidRDefault="00344E7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Квалификационные требования</w:t>
      </w: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ind w:left="-8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должен: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ind w:left="-8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Иметь высшее (среднее) образование или опыт работы в аналогичной должности не менее одного года;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ind w:left="-8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Пройти обучение на курсах по управлению, содержанию и эксплуатации здания и иметь свидетельство (диплом) подтверждающее обучение;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5.3. Знать законодательство Российской Федерации, законодательство Республики Татарстан, относящиеся к деятельности товарищества, а также Устав товарищества и настоящую должностную инструкцию.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ind w:left="-8"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numPr>
          <w:ilvl w:val="0"/>
          <w:numId w:val="1"/>
        </w:numPr>
        <w:tabs>
          <w:tab w:val="left" w:pos="42"/>
          <w:tab w:val="left" w:pos="92"/>
          <w:tab w:val="left" w:pos="7818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Председатель правления освобождается от занимаемой должности по истечении срока его полномочий либо по собственному желанию, а также по основания, изложенным в Трудовом Кодексе Российской Федерации</w:t>
      </w:r>
    </w:p>
    <w:p w:rsidR="00344E7D" w:rsidRDefault="00344E7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Спорные вопросы, разногласия и конфликтные ситуации, возникающие в процессе исполнения обязанностей, между председателем и правлением или общим собранием решаются путем переговоров либо в судебном порядке.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44E7D" w:rsidRDefault="00344E7D"/>
    <w:sectPr w:rsidR="0034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077C7"/>
    <w:multiLevelType w:val="hybridMultilevel"/>
    <w:tmpl w:val="19C4E0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7D"/>
    <w:rsid w:val="000A76ED"/>
    <w:rsid w:val="00344E7D"/>
    <w:rsid w:val="00F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D6E9B6-F111-474F-8C9B-A9F7344F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должностная инструкция </vt:lpstr>
    </vt:vector>
  </TitlesOfParts>
  <Company>МСАЖКХ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должностная инструкция</dc:title>
  <dc:subject/>
  <dc:creator>Рязанский</dc:creator>
  <cp:keywords/>
  <dc:description/>
  <cp:lastModifiedBy>User</cp:lastModifiedBy>
  <cp:revision>2</cp:revision>
  <dcterms:created xsi:type="dcterms:W3CDTF">2019-12-25T15:29:00Z</dcterms:created>
  <dcterms:modified xsi:type="dcterms:W3CDTF">2019-12-25T15:29:00Z</dcterms:modified>
</cp:coreProperties>
</file>