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06" w:rsidRDefault="008F0F06" w:rsidP="00FB70B6">
      <w:pPr>
        <w:shd w:val="clear" w:color="auto" w:fill="FFFFFF"/>
        <w:spacing w:after="300" w:line="390" w:lineRule="atLeast"/>
        <w:jc w:val="center"/>
        <w:outlineLvl w:val="3"/>
        <w:rPr>
          <w:rFonts w:ascii="Roboto Condensed" w:hAnsi="Roboto Condensed"/>
          <w:color w:val="656565"/>
          <w:sz w:val="30"/>
          <w:szCs w:val="30"/>
        </w:rPr>
      </w:pPr>
      <w:r>
        <w:rPr>
          <w:rFonts w:ascii="Roboto Condensed" w:hAnsi="Roboto Condensed"/>
          <w:color w:val="656565"/>
          <w:sz w:val="30"/>
          <w:szCs w:val="30"/>
        </w:rPr>
        <w:t>ПОЛОЖЕНИЕ О ПРАВЛЕНИИ ТСН</w:t>
      </w:r>
    </w:p>
    <w:p w:rsidR="008F0F06" w:rsidRPr="008F0F06" w:rsidRDefault="008F0F06" w:rsidP="00FB70B6">
      <w:pPr>
        <w:shd w:val="clear" w:color="auto" w:fill="FFFFFF"/>
        <w:spacing w:after="300" w:line="390" w:lineRule="atLeast"/>
        <w:jc w:val="both"/>
        <w:outlineLvl w:val="3"/>
        <w:rPr>
          <w:rFonts w:ascii="Roboto Condensed" w:hAnsi="Roboto Condensed"/>
          <w:color w:val="656565"/>
          <w:sz w:val="30"/>
          <w:szCs w:val="30"/>
        </w:rPr>
      </w:pPr>
      <w:r w:rsidRPr="008F0F06">
        <w:rPr>
          <w:rFonts w:ascii="Roboto Condensed" w:hAnsi="Roboto Condensed"/>
          <w:color w:val="656565"/>
          <w:sz w:val="30"/>
          <w:szCs w:val="30"/>
        </w:rPr>
        <w:t>1. Общие положения</w:t>
      </w:r>
      <w:bookmarkStart w:id="0" w:name="_GoBack"/>
      <w:bookmarkEnd w:id="0"/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1.1. Настоящее Положение является внутренним документом Товарищества собственников недвижимости «</w:t>
      </w:r>
      <w:r>
        <w:rPr>
          <w:rFonts w:ascii="Roboto" w:hAnsi="Roboto"/>
          <w:color w:val="656565"/>
        </w:rPr>
        <w:t>_________</w:t>
      </w:r>
      <w:r w:rsidRPr="008F0F06">
        <w:rPr>
          <w:rFonts w:ascii="Roboto" w:hAnsi="Roboto"/>
          <w:color w:val="656565"/>
        </w:rPr>
        <w:t>» (далее – ТСН), определяющим порядок деятельности Правления ТСН (далее – Правление), права и обязанности членов Правления, а также порядок принятия Правлением решений и порядок взаимодействия с другими органами управления ТСН.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1.2. Положение утверждается решением Общего собрания членов ТСН (далее – Общее собрание).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1.3. Настоящее Положение разработано в соответствии с Гражданским кодексом Российской Федерации (далее – ГК РФ), Жилищным Кодексом Российской Федерации (далее – ЖК РФ), Уставом ТСН (далее – Устав) и внутренними документами ТСН.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1.4.   Правление является коллегиальным исполнительным органом ТСН, осуществляющим в перерывах между Общими собраниями членов ТСН, руководство текущей деятельностью ТСН в рамках компетенции, определенной действующими законодательными нормами, Уставом ТСН, решениями Общего собрания и настоящим Положением.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1.5.   Правление действует в интересах ТСН и подотчетно Общему собранию членов ТСН.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1.6.   Срок полномочий членов Правления установлен Уставом и составляет не более 2 (двух) календарных лет.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1.7.   Возглавляет Правление председатель правления (далее – Председатель).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1.8.   При выполнении своих функций в рамках предоставленных ему полномочий Правление (через Председателя) может вступать в деловые отношения с любыми государственными и негосударственными учреждениями, предприятиями, организациями, физическими лицами и решать любые вопросы, касающиеся деятельности ТСН.</w:t>
      </w:r>
    </w:p>
    <w:p w:rsidR="008F0F06" w:rsidRPr="008F0F06" w:rsidRDefault="008F0F06" w:rsidP="00FB70B6">
      <w:pPr>
        <w:shd w:val="clear" w:color="auto" w:fill="FFFFFF"/>
        <w:spacing w:before="225" w:after="300" w:line="390" w:lineRule="atLeast"/>
        <w:jc w:val="both"/>
        <w:outlineLvl w:val="3"/>
        <w:rPr>
          <w:rFonts w:ascii="Roboto Condensed" w:hAnsi="Roboto Condensed"/>
          <w:color w:val="656565"/>
          <w:sz w:val="30"/>
          <w:szCs w:val="30"/>
        </w:rPr>
      </w:pPr>
      <w:r w:rsidRPr="008F0F06">
        <w:rPr>
          <w:rFonts w:ascii="Roboto Condensed" w:hAnsi="Roboto Condensed"/>
          <w:color w:val="656565"/>
          <w:sz w:val="30"/>
          <w:szCs w:val="30"/>
        </w:rPr>
        <w:t>2. Компетенция Правления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2.1. Компетенция Правления определяется действующим законодательством Российской Федерации, Уставом, решениями Общего собрания и настоящим Положением.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2.2. Правление является исполнительным органом ТСН, подотчетным Общему собранию. Правление организует выполнение решений Общего собрания, разрабатывает и реализует мероприятия, предусмотренные уставной деятельностью ТСН.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2.3.   Правление осуществляет руководство хозяйственной и финансово- экономической деятельностью ТСН, вправе принимать решения по всем вопросам деятельности товарищества, за исключением вопросов, отнесенных к компетенции Общего собрания.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2.4.   В компетенцию Правления входит решение следующих вопросов в период между Общими собраниями: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lastRenderedPageBreak/>
        <w:t>2.4.1. Соблюдение ТСН действующего законодательства и требований Устава.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2.4.2. Организация ведения бухгалтерского учета и отчетности ТСН, подготовка и представление годовых отчетов на утверждение Общему собранию.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2.4.3. Составление сметы доходов и расходов на соответствующий год, годового плана работ по содержанию и текущему ремонту общего имущества в многоквартирном доме и представление их на утверждение Общему собранию.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2.4.4. Содержание и ведение архива ТСН, обеспечение делопроизводства, организация хранения проектной, технической, исполнительной и иной документации ТСН в соответствии с действующим законодательством.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2.4.5. Размещение в сети Интернет информации, подлежащей раскрытию, организациями осуществляющими деятельность в сфере управления многоквартирными домами, в соответствии с требованиями действующего законодательства.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2.4.6. Выдача собственникам помещений копий лицевых счетов, справок и иных документов в пределах своих полномочий.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2.4.7. Рассмотрение заявлений и жалоб собственников помещений.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2.4.8. Заключение с собственниками помещений – не членами ТСН договоров по управлению, содержанию и ремонту общего имущества в многоквартирном доме и предоставлению коммунальных услуг.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2.4.9. Прием заявлений о вступлении в члены ТСН и выходе из него.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2.4.10.        Ведение реестра членов ТСН и реестра собственников помещений в многоквартирном доме.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2.4.11.        Созыв и организация проведения Общего собрания.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2.4.12.        Организационно-техническое обеспечение деятельности Общего собрания и Ревизионной комиссии ТСН.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2.4.13.        Организация выполнения решений Общего собрания.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2.4.14.        Организация контроля за своевременным внесением членами ТСН установленных обязательных платежей и взносов, а собственниками помещений не членами ТСН – платы за жилое (нежилое) помещение и коммунальные услуги.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2.4.15.        Обеспечение выполнения всеми собственниками помещений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2.4.16.        Контроль за движением материальных и денежных ценностей, осуществление проверки технического состояния общего имущества в многоквартирном доме.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lastRenderedPageBreak/>
        <w:t>2.4.17.        Расчет размеров платы за жилое помещение и обязательных платежей (взносов) для всех собственников помещений, а также членских взносов для членов ТСН и представление их на утверждение Общего собрания.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2.4.18.        Осуществление деятельности по управлению многоквартирным домом, по выполнению работ и оказанию услуг по содержанию и ремонту общего имущества в многоквартирном доме либо заключению договоров на управление многоквартирным домом на основании решения Общего собрания.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2.4.19.        Наем работников для обслуживания общего имущества в многоквартирном доме и их увольнение.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2.4.20.        Заключение договоров от имени ТСН, за счёт и в интересах членов ТСН, а также собственников жилых и нежилых помещений, не являющихся членами ТСН, на обслуживание, эксплуатацию и ремонт общего имущества в многоквартирном доме, поставку ресурсов с ресурсоснабжающими и прочими организациями; осуществление контроля за исполнением заключенных договоров.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2.4.21.        Заключение договоров аренды или договоров о передаче иных прав на общее имущество собственников в многоквартирном доме.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2.4.22.        Установление фактов причинения вреда имуществу собственников помещений.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2.4.23.        Выполнение иных обязанностей, вытекающих из Устава ТСН.</w:t>
      </w:r>
    </w:p>
    <w:p w:rsidR="008F0F06" w:rsidRPr="008F0F06" w:rsidRDefault="008F0F06" w:rsidP="00FB70B6">
      <w:pPr>
        <w:shd w:val="clear" w:color="auto" w:fill="FFFFFF"/>
        <w:spacing w:before="225" w:after="300" w:line="390" w:lineRule="atLeast"/>
        <w:jc w:val="both"/>
        <w:outlineLvl w:val="3"/>
        <w:rPr>
          <w:rFonts w:ascii="Roboto Condensed" w:hAnsi="Roboto Condensed"/>
          <w:color w:val="656565"/>
          <w:sz w:val="30"/>
          <w:szCs w:val="30"/>
        </w:rPr>
      </w:pPr>
      <w:r w:rsidRPr="008F0F06">
        <w:rPr>
          <w:rFonts w:ascii="Roboto Condensed" w:hAnsi="Roboto Condensed"/>
          <w:color w:val="656565"/>
          <w:sz w:val="30"/>
          <w:szCs w:val="30"/>
        </w:rPr>
        <w:t>3. Порядок формирования Правления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3.1. Правление избирается из числа членов ТСН Общим собранием в количестве 7 (семи) членов, на срок, равный 2 (двум) календарным годам.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3.2. Если собственником помещения является юридическое лицо, то его уполномоченный представитель имеет право быть членом Правления.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3.3. Кандидатуры на выборы в Правление могут предлагаться любым членом ТСН в форме письменного заявления не позднее, чем за 10 дней до проведения Общего собрания по вопросу избрания членов Правления ТСН.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3.4. К заявлению о выдвижении кандидатуры на выборы в Правление необходимо приложить:</w:t>
      </w:r>
    </w:p>
    <w:p w:rsidR="008F0F06" w:rsidRPr="008F0F06" w:rsidRDefault="008F0F06" w:rsidP="00FB70B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копию документа, подтверждающего право на собственность в многоквартирном доме;</w:t>
      </w:r>
    </w:p>
    <w:p w:rsidR="008F0F06" w:rsidRPr="008F0F06" w:rsidRDefault="008F0F06" w:rsidP="00FB70B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краткое описание кандидата, содержащее в обязательном порядке информацию об образовании, фотографию, контактную информацию (действующий адрес электронной почты), опыт общественной деятельности (если имеется) и прочие сведения;</w:t>
      </w:r>
    </w:p>
    <w:p w:rsidR="008F0F06" w:rsidRPr="008F0F06" w:rsidRDefault="008F0F06" w:rsidP="00FB70B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копию платежных документов, подтверждающих отсутствие задолженности по оплате членских и обязательных взносов на содержание и ремонт общего имущества многоквартирного дома, оплату коммунальных услуг, а также иных платежей, установленных решением Общего собрания.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 xml:space="preserve">3.5.   В Правление не может быть избран член ТСН, имеющий систематическую задолженность (более 3-х месяцев) по оплате членских и обязательных взносов на </w:t>
      </w:r>
      <w:r w:rsidRPr="008F0F06">
        <w:rPr>
          <w:rFonts w:ascii="Roboto" w:hAnsi="Roboto"/>
          <w:color w:val="656565"/>
        </w:rPr>
        <w:lastRenderedPageBreak/>
        <w:t>содержание и ремонт общего имущества многоквартирного дома, оплату коммунальных услуг, а также иных платежей, установленных решением Общего собрания.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3.6.   Кандидат в члены Правления считается избранным в состав Правления, если за его кандидатуру проголосовало простое большинство голосов членов ТСН, принявших участие в Общем собрании.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3.7.   В случае если количество кандидатов на участие в выборах в Правление превышает допустимое количество членов ТСН, то избранными в состав Правления считаются кандидаты, набравшие наибольшее число голосов.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3.8.   Члены ТСН могут избираться в состав Правления неограниченное число раз.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3.9. В случае если по окончании двухгодичного срока, Общее собрание не примет решения об избрании нового состава Правления или об избрании прежнего Правления на новый срок, прежний состав Правления, в том числе и Председатель Правления, продолжают исполнять обязанности органа ТСН до даты принятия Общим собранием одного из решений, указанных в настоящем пункте.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3.10. При проведении выборов нового состава Правления, оно считается полномочным со дня принятия соответствующего решения Общим собранием. При этом ранее действовавший состав Правления обязан осуществить передачу документации, печати ТСН и электронные цифровые подписи вновь избранному составу Правления в срок не более 15 (пятнадцати) рабочих дней по Акту приема-передачи.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3.11. На первом заседании Правление избирает из своего состава Председателя.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3.12. Полномочия члена Правления могут быть прекращены досрочно по следующим основаниям:</w:t>
      </w:r>
    </w:p>
    <w:p w:rsidR="008F0F06" w:rsidRPr="008F0F06" w:rsidRDefault="008F0F06" w:rsidP="00FB70B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по собственному желанию (добровольный выход из состава Правления);</w:t>
      </w:r>
    </w:p>
    <w:p w:rsidR="008F0F06" w:rsidRPr="008F0F06" w:rsidRDefault="008F0F06" w:rsidP="00FB70B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по решению Общего собрания;</w:t>
      </w:r>
    </w:p>
    <w:p w:rsidR="008F0F06" w:rsidRPr="008F0F06" w:rsidRDefault="008F0F06" w:rsidP="00FB70B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в связи со смертью.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3.13. В случае если до истечения сроков полномочий избранного состава Правления образуется вакансия, связанная с досрочным прекращением полномочий члена Правления, по решению специального заседания Правления вакансия может быть заполнена. Избранный или назначенный таким образом член Правления остается в должности до истечения срока полномочий того члена Правления, на смену которого он пришел.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3.14. В случае досрочного прекращения полномочий более 2/3 членов Правления, Правлением созывается Общее собрание, на котором избирается Правление в новом составе.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3.15. Общим собранием должно быть принято решение о выплате вознаграждения членам Правления, если иное не установлено Уставом. Размеры выплачиваемых вознаграждений членам Правления, в том числе и Председателю, устанавливаются решением Общего собрания членов ТСН.</w:t>
      </w:r>
    </w:p>
    <w:p w:rsidR="008F0F06" w:rsidRPr="008F0F06" w:rsidRDefault="008F0F06" w:rsidP="00FB70B6">
      <w:pPr>
        <w:shd w:val="clear" w:color="auto" w:fill="FFFFFF"/>
        <w:spacing w:before="225" w:after="300" w:line="390" w:lineRule="atLeast"/>
        <w:jc w:val="both"/>
        <w:outlineLvl w:val="3"/>
        <w:rPr>
          <w:rFonts w:ascii="Roboto Condensed" w:hAnsi="Roboto Condensed"/>
          <w:color w:val="656565"/>
          <w:sz w:val="30"/>
          <w:szCs w:val="30"/>
        </w:rPr>
      </w:pPr>
      <w:r w:rsidRPr="008F0F06">
        <w:rPr>
          <w:rFonts w:ascii="Roboto Condensed" w:hAnsi="Roboto Condensed"/>
          <w:color w:val="656565"/>
          <w:sz w:val="30"/>
          <w:szCs w:val="30"/>
        </w:rPr>
        <w:t>4. Права и обязанности членов Правления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lastRenderedPageBreak/>
        <w:t>4.1.   Права и обязанности членов Правления определяются действующим законодательством Российской Федерации, Уставом и настоящим Положением.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4.2.   Члены Правления имеют право: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4.2.1. знакомиться со всеми распорядительными, учетными, отчетными и прочими документами и материалами ТСН в установленном порядке;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4.2.2. .утверждать штатное расписание ТСН, Положение об оплате труда работников ТСН и Правила внутреннего трудового распорядка;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4.2.3. участвовать в принятии решений о распределении обязанностей между членами Правления;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4.2.4. вносить предложения в план работы Правления и повестку дня заседаний Правления;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4.2.5. своевременно получать материалы для принятия решений;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4.2.6. требовать созыва заседаний Правления, включения вопросов в повестку дня;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4.2.7. вносить на рассмотрение Общего собрания предложения и рекомендации по вопросам управления ТСН и его развития;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4.2.8. выражать в письменном виде свое несогласие с решениями Правления и доводить его до сведения Председателя и Общего собрания.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4.3.   Члены Правления обязаны: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4.3.1. участвовать в заседаниях и голосованиях Правления, принимать личное участие в работе Правления;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4.3.2. исполнять решения Правления; обеспечивать соблюдение действующего законодательства, требований Устава и настоящего Положения;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4.3.3. выполнять иные, вытекающие из Устава, обязанности.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4.4.   Дополнительно, по решению Общего собрания, на Правление могут возлагаться следующие обязанности: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4.4.1. подготовка изменений и дополнений в Устав;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4.4.2. получение доходов от предпринимательской деятельности и распоряжение ими в соответствии с решением, установленным Общим собранием;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4.4.3. установление размера разовых платежей на покрытие образовавшихся издержек ТСН.</w:t>
      </w:r>
    </w:p>
    <w:p w:rsidR="008F0F06" w:rsidRPr="008F0F06" w:rsidRDefault="008F0F06" w:rsidP="00FB70B6">
      <w:pPr>
        <w:shd w:val="clear" w:color="auto" w:fill="FFFFFF"/>
        <w:spacing w:before="225" w:after="300" w:line="390" w:lineRule="atLeast"/>
        <w:jc w:val="both"/>
        <w:outlineLvl w:val="3"/>
        <w:rPr>
          <w:rFonts w:ascii="Roboto Condensed" w:hAnsi="Roboto Condensed"/>
          <w:color w:val="656565"/>
          <w:sz w:val="30"/>
          <w:szCs w:val="30"/>
        </w:rPr>
      </w:pPr>
      <w:r w:rsidRPr="008F0F06">
        <w:rPr>
          <w:rFonts w:ascii="Roboto Condensed" w:hAnsi="Roboto Condensed"/>
          <w:color w:val="656565"/>
          <w:sz w:val="30"/>
          <w:szCs w:val="30"/>
        </w:rPr>
        <w:t>5. Ответственность членов Правления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lastRenderedPageBreak/>
        <w:t>5.1.   Члены Правления при осуществлении своих прав и исполнении обязанностей должны действовать в интересах ТСН, осуществлять свои права и исполнять обязанности в отношении товарищества добросовестно и разумно.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5.2.   Члены Правления несут субсидарную ответственность перед Общим собранием за убытки, причиненные ТСН их виновными действиями (бездействием) в соответствии с действующим законодательством.</w:t>
      </w:r>
    </w:p>
    <w:p w:rsidR="008F0F06" w:rsidRPr="008F0F06" w:rsidRDefault="008F0F06" w:rsidP="00FB70B6">
      <w:pPr>
        <w:shd w:val="clear" w:color="auto" w:fill="FFFFFF"/>
        <w:spacing w:before="225" w:after="300" w:line="390" w:lineRule="atLeast"/>
        <w:jc w:val="both"/>
        <w:outlineLvl w:val="3"/>
        <w:rPr>
          <w:rFonts w:ascii="Roboto Condensed" w:hAnsi="Roboto Condensed"/>
          <w:color w:val="656565"/>
          <w:sz w:val="30"/>
          <w:szCs w:val="30"/>
        </w:rPr>
      </w:pPr>
      <w:r w:rsidRPr="008F0F06">
        <w:rPr>
          <w:rFonts w:ascii="Roboto Condensed" w:hAnsi="Roboto Condensed"/>
          <w:color w:val="656565"/>
          <w:sz w:val="30"/>
          <w:szCs w:val="30"/>
        </w:rPr>
        <w:t>6. Структура Правления и распределение обязанностей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6.1.   Распределение обязанностей между членами Правления утверждается Правлением по предложению Председателя. Другие члены Правления также вправе вносить предложения, касающиеся распределения обязанностей между членами Правления.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6.2.   Председатель вправе поручить выполнение каких-либо функций или работ любому члену Правления в рамках его обязанностей в составе Правления.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6.3.   Наряду с распределенными обязанностями, все члены Правления должны следить за любой информацией, имеющей важное значение для деятельности ТСН, чтобы в любое время иметь возможность способствовать предотвращению ущерба, улучшению или необходимым изменениям деятельности путем созыва заседания Правления, Общего собрания или иным способом.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6.4.   Члены Правления обязательно информируют Председателя в пределах своей компетенции обо всех существенных текущих вопросах и ходе дел. Председатель координирует решение вопросов, находящихся в рамках компетенции отдельных членов Правления, с общими целями и планами ТСН.</w:t>
      </w:r>
    </w:p>
    <w:p w:rsidR="008F0F06" w:rsidRPr="008F0F06" w:rsidRDefault="008F0F06" w:rsidP="00FB70B6">
      <w:pPr>
        <w:shd w:val="clear" w:color="auto" w:fill="FFFFFF"/>
        <w:spacing w:before="225" w:after="300" w:line="390" w:lineRule="atLeast"/>
        <w:jc w:val="both"/>
        <w:outlineLvl w:val="3"/>
        <w:rPr>
          <w:rFonts w:ascii="Roboto Condensed" w:hAnsi="Roboto Condensed"/>
          <w:color w:val="656565"/>
          <w:sz w:val="30"/>
          <w:szCs w:val="30"/>
        </w:rPr>
      </w:pPr>
      <w:r w:rsidRPr="008F0F06">
        <w:rPr>
          <w:rFonts w:ascii="Roboto Condensed" w:hAnsi="Roboto Condensed"/>
          <w:color w:val="656565"/>
          <w:sz w:val="30"/>
          <w:szCs w:val="30"/>
        </w:rPr>
        <w:t>7. Председатель Правления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7.1.   Председатель является руководителем ТСН и подотчетен Правлению и Общему собранию.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7.2.   В соответствии с действующим законодательством и Уставом назначение (переизбрание) и досрочное прекращение полномочий Председателя осуществляет Общее собрание или Правление, в установленном настоящим положением порядке.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7.3.   Председатель избирается Правлением из своего состава на срок, установленный Уставом.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7.4.   Председатель может быть избран повторно, но не более чем 2 (два) раза подряд.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7.5.   Избрание Председателя происходит простым большинством голосов от списочного состава Правления, т. е. при составе Правления в 7 человек, для избрания Председателя необходимо получить не менее 4 голосов.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7.6.   Председатель считается приступившим к исполнению своих обязанностей с момента избрания на первом заседании Правления с оформлением протокола, подписываемого всеми членами Правления, присутствующими на данном заседании.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lastRenderedPageBreak/>
        <w:t>7.7.   Председатель обеспечивает выполнение решений Правления, руководит текущей деятельностью ТСН и имеет право давать обязательные указания и распоряжения всем должностным лицам ТСН.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7.8.   После своего избрания новый Председатель обязан в срок не более 15 (пятнадцати) рабочих дней (при обязательном участии предыдущего Председателя):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7.8.1. собрать Правление, пригласив на данное заседание членов Ревизионной комиссии, а в случае избрания нового состава Правления –пригласить членов Правления предыдущего состава;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7.8.2. назначить ответственных, из состава нового Правления, по инвентаризации материальных и денежных средств ТСН, а также документации (управленческой, бухгалтерской, технической);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7.8.3. одновременно со сменой банковской карточки организации сделать запрос в банке о предоставлении информации о движении денежных средств за последний год по расчетному счету ТСН для проведения бухгалтерской ревизии;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7.8.4. произвести инвентаризацию материальных и денежных средств ТСН;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7.8.5. совместно с членами Правления принять материальные средства и документацию ТСН по соответствующим актам;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7.8.6. подготовить выписку из протокола заседания Правления об избрании нового Председателя для ее последующего представления во внешние организации;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7.8.7. оформить банковскую карточку с образцами подписей Председателя и главного бухгалтера ТСН и иных лиц, уполномоченных Правлением подписывать банковские документы ТСН;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7.8.8. уведомить организации, осуществляющие обслуживание многоквартирного дома, о смене Председателя.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7.9.   Решение о досрочном прекращении полномочий Председателя может быть принято только в связи с обстоятельствами, перечисленными в настоящем пункте Положения: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7.9.1. согласно письменному заявлению Председателя о сложении с себя обязанностей (такое заявление должно быть подано в Правление в срок не менее чем за 10 (десять) рабочих дней до момента сложения полномочий;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7.9.2. за не проведение или отказ от проведения заседаний Правления, если члены Правления требуют их проведения;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7.9.3. за проведение деятельности, наносящей финансовый ущерб ТСН в результате злоупотребления своими полномочиями, или из-за халатности, или в корыстных целях, что должно быть подтверждено проверкой Ревизионной комиссии либо соответствующим решением суда;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7.9.4. за невыполнение или отказ от выполнения решений Общего собрания или решений Правления, если эти решения являются законными;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lastRenderedPageBreak/>
        <w:t>7.9.5. за не предоставление или отказ предоставить документацию для проверки Ревизионной комиссией (аудиторами) деятельности ТСН;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7.9.6. данный перечень причин отстранения Председателя от должности не является исчерпывающим, и может быть дополнен по решению Общего собрания.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7.11. Голосование о прекращении полномочий Председателя происходит на заседании Правления и принимается, если за него высказалось более половины списочного состава Правления, т. е. при составе Правления в 7 человек за отстранение должно проголосовать не менее 4 членов Правления независимо от фактического количества членов Правления на данный момент. Председатель прекращает свои полномочия с момента принятия об этом решения Правления, которое подписывается всеми членами Правления, присутствующими на данном заседании.</w:t>
      </w:r>
    </w:p>
    <w:p w:rsidR="008F0F06" w:rsidRPr="008F0F06" w:rsidRDefault="008F0F06" w:rsidP="00FB70B6">
      <w:pPr>
        <w:shd w:val="clear" w:color="auto" w:fill="FFFFFF"/>
        <w:spacing w:before="225" w:after="300" w:line="390" w:lineRule="atLeast"/>
        <w:jc w:val="both"/>
        <w:outlineLvl w:val="3"/>
        <w:rPr>
          <w:rFonts w:ascii="Roboto Condensed" w:hAnsi="Roboto Condensed"/>
          <w:color w:val="656565"/>
          <w:sz w:val="30"/>
          <w:szCs w:val="30"/>
        </w:rPr>
      </w:pPr>
      <w:r w:rsidRPr="008F0F06">
        <w:rPr>
          <w:rFonts w:ascii="Roboto Condensed" w:hAnsi="Roboto Condensed"/>
          <w:color w:val="656565"/>
          <w:sz w:val="30"/>
          <w:szCs w:val="30"/>
        </w:rPr>
        <w:t>8. Права и обязанности Председателя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8.1.   Как член Правления Председатель обладает всеми правами и обязанностями члена Правления.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8.2.   Председатель имеет следующие права: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8.2.1. действовать без доверенности от имени ТСН и иметь право первой подписи под финансовыми документами;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8.2.2. действуя от имени ТСН, подписывать платежные документы и совершать сделки, которые в соответствии с действующим законодательством, Уставом         и настоящим Положением, не подлежат обязательному одобрению Правлением или Общим собранием;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8.2.3. представлять интересы ТСН в государственных или иных учреждениях, связанных с управлением и эксплуатацией многоквартирного дома;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8.2.4. распоряжаться имуществом и средствами ТСН в пределах своей компетенции;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8.2.5. открывать и закрывать расчетные и иные счета ТСН в банках;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8.2.6. принимать самостоятельные решения о расходе денежных средств, которые разово не превышают 30 000 (тридцати тысяч) рублей при условии, что данные расходы предусмотрены соответствующими статьями бюджета, и их общая сумма в месяц не превышает 50 000 (пятьдесяти тысяч) рублей;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8.2.7. рекомендовать Общему собранию для утверждения кандидатуры членов Правления ТСН;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8.2.8. осуществлять прием и увольнение работников ТСН, в т. ч. заключать трудовые договоры, а также применять к работникам ТСН меры поощрения и налагать взыскания;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8.2.9. издавать приказы, указания и распоряжения, обязательные для исполнения всеми работниками ТСН;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8.2.10.        выдавать доверенности от имени ТСН.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lastRenderedPageBreak/>
        <w:t>8.3.   Председатель имеет следующие обязанности: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8.3.1. осуществлять оперативное руководство деятельностью ТСН;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8.3.2. созывать и проводить заседания Правления, формировать повестку дня заседания Правления;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8.3.3. руководить работой Правления, председательствовать на заседаниях Правления и на Общих собраниях;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8.3.4. координировать решение вопросов, находящихся в рамках компетенции членов Правления;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8.3.5. представлять отчет Общему собранию о деятельности Правления;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8.3.6. обеспечивать выполнение решений Общего собрания и Правления;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8.3.7. контролировать выполнение работ по содержанию и ремонту общего имущества в многоквартирном доме;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8.3.8. обеспечивать ведение реестра членов ТСН и представление его в государственные надзорные органы в соответствии с действующим законодательством РФ;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8.3.9. участвовать в разработке внутренних документов (правил, регламентов ТСН, должностных инструкций работников ТСН и др.);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8.3.10.        обеспечивать делопроизводство ТСН;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8.3.11.        осуществлять прием собственников помещений, а также учет и регистрацию их жалоб и заявлений по вопросам управления и обслуживания общего имущества в многоквартирном доме;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8.3.12.        исполнять иные функции, необходимые для достижения целей деятельности ТСН и обеспечения его нормальной работы, в соответствии с действующим законодательством РФ и Уставом, за исключением функций, закрепленных ЖК РФ и Уставом за другими органами управления ТСН.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8.4. В случае отсутствия Председателя его обязанности выполняет член Правления, назначенный Председателем, либо Правлением в качестве заместителя на период отсутствия Председателя.</w:t>
      </w:r>
    </w:p>
    <w:p w:rsidR="008F0F06" w:rsidRPr="008F0F06" w:rsidRDefault="008F0F06" w:rsidP="00FB70B6">
      <w:pPr>
        <w:shd w:val="clear" w:color="auto" w:fill="FFFFFF"/>
        <w:spacing w:before="225" w:after="300" w:line="390" w:lineRule="atLeast"/>
        <w:jc w:val="both"/>
        <w:outlineLvl w:val="3"/>
        <w:rPr>
          <w:rFonts w:ascii="Roboto Condensed" w:hAnsi="Roboto Condensed"/>
          <w:color w:val="656565"/>
          <w:sz w:val="30"/>
          <w:szCs w:val="30"/>
        </w:rPr>
      </w:pPr>
      <w:r w:rsidRPr="008F0F06">
        <w:rPr>
          <w:rFonts w:ascii="Roboto Condensed" w:hAnsi="Roboto Condensed"/>
          <w:color w:val="656565"/>
          <w:sz w:val="30"/>
          <w:szCs w:val="30"/>
        </w:rPr>
        <w:t>9. Ответственность Председателя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9.1.   Как член Правления Председатель несет ответственность равную ответственности любого из членов Правления.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9.2.   Председатель несет персональную ответственность перед членами Правления и Общим собранием за:</w:t>
      </w:r>
    </w:p>
    <w:p w:rsidR="008F0F06" w:rsidRPr="008F0F06" w:rsidRDefault="008F0F06" w:rsidP="00FB70B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организацию делопроизводства ТСН;</w:t>
      </w:r>
    </w:p>
    <w:p w:rsidR="008F0F06" w:rsidRPr="008F0F06" w:rsidRDefault="008F0F06" w:rsidP="00FB70B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lastRenderedPageBreak/>
        <w:t>заключение договоров и соглашений, не противоречащих законодательству РФ и учитывающих интересы ТСН;</w:t>
      </w:r>
    </w:p>
    <w:p w:rsidR="008F0F06" w:rsidRPr="008F0F06" w:rsidRDefault="008F0F06" w:rsidP="00FB70B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учет и хранение документации ТСН;</w:t>
      </w:r>
    </w:p>
    <w:p w:rsidR="008F0F06" w:rsidRPr="008F0F06" w:rsidRDefault="008F0F06" w:rsidP="00FB70B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своевременность и полноту уплаты налогов, сдачи отчетности в налоговые органы, фонды и банки (совместно с бухгалтером ТСН);</w:t>
      </w:r>
    </w:p>
    <w:p w:rsidR="008F0F06" w:rsidRPr="008F0F06" w:rsidRDefault="008F0F06" w:rsidP="00FB70B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нарушение социальных гарантий работников ТСН.</w:t>
      </w:r>
    </w:p>
    <w:p w:rsidR="008F0F06" w:rsidRPr="008F0F06" w:rsidRDefault="008F0F06" w:rsidP="00FB70B6">
      <w:pPr>
        <w:shd w:val="clear" w:color="auto" w:fill="FFFFFF"/>
        <w:spacing w:before="225" w:after="300" w:line="390" w:lineRule="atLeast"/>
        <w:jc w:val="both"/>
        <w:outlineLvl w:val="3"/>
        <w:rPr>
          <w:rFonts w:ascii="Roboto Condensed" w:hAnsi="Roboto Condensed"/>
          <w:color w:val="656565"/>
          <w:sz w:val="30"/>
          <w:szCs w:val="30"/>
        </w:rPr>
      </w:pPr>
      <w:r w:rsidRPr="008F0F06">
        <w:rPr>
          <w:rFonts w:ascii="Roboto Condensed" w:hAnsi="Roboto Condensed"/>
          <w:color w:val="656565"/>
          <w:sz w:val="30"/>
          <w:szCs w:val="30"/>
        </w:rPr>
        <w:t>10. Конфликт интересов членов Правления и интересов ТСН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10.1. Членам Правления рекомендуется воздерживаться от действий, которые приведут или потенциально способны привести к возникновению конфликта между их интересами и интересами ТСН.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10.2. В случае наличия или возникновения конфликта между интересами члена Правления и интересами ТСН, член Правления обязан раскрывать информацию о таком конфликте остальным членам Правления и принимать меры к устранению конфликта.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10.3. Во избежание возможного конфликта интересов между интересами члена Правления и интересами ТСН, член Правления не вправе без предварительного информирования членов Правления:</w:t>
      </w:r>
    </w:p>
    <w:p w:rsidR="008F0F06" w:rsidRPr="008F0F06" w:rsidRDefault="008F0F06" w:rsidP="00FB70B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являться стороной, посредником или выгодоприобретателем по какому-либо гражданско-правовому, хозяйственному договору с ТСН;</w:t>
      </w:r>
    </w:p>
    <w:p w:rsidR="008F0F06" w:rsidRPr="008F0F06" w:rsidRDefault="008F0F06" w:rsidP="00FB70B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осуществлять иные действия, выходящие за рамки прав и обязанностей членов Правления, противоречащие действующему законодательству, Уставу, решениям Общего собрания и настоящему Положению.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10.4. При наличии в отношении члена Правления на момент его избрания в состав Правления любых обстоятельств, указанных в п.10.3 настоящего Положения, член Правления обязан направить в адрес Правления соответствующее письменное уведомление об указанных обстоятельствах. Если на момент своего избрания член Правления не знал о наличии указанных обстоятельств, член Правления обязан направить указанное уведомление в разумный срок после того, когда узнал об указанных обстоятельствах.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10.5. При наличии в отношении любого члена Правления обстоятельств, предусмотренных п.10.3 настоящего Положения, по инициативе Председателя или по требованию любого члена Правления на рассмотрение Правления может быть вынесен вопрос о конфликте интересов, который имеется (может возникнуть) в связи с указанными обстоятельствами.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10.6. Если член Правления намерен совершить или совершил одно или несколько действий, указанных в п.10.3 настоящего Положения, член Правления обязан направить в адрес Правления соответствующее письменное уведомление о своем намерении (совершенных им действиях соответственно).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10.7. Правление вправе одобрить совершение членом Правления действий (совершенные членом Правления действия), предусмотренных п.10.3 настоящего Положения.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10.8. В случае если обстоятельства (планируемые или совершенные членом Правления действия), указанные в п.10.3 настоящего Положения, приводят или могут привести к ущемлению каких-либо интересов ТСН, Правление вправе принять одно из следующих решений:</w:t>
      </w:r>
    </w:p>
    <w:p w:rsidR="008F0F06" w:rsidRPr="008F0F06" w:rsidRDefault="008F0F06" w:rsidP="00FB70B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lastRenderedPageBreak/>
        <w:t>об отказе члену Правления в одобрении совершения им действий, предусмотренных п.10.3 настоящего Положения;</w:t>
      </w:r>
    </w:p>
    <w:p w:rsidR="008F0F06" w:rsidRPr="008F0F06" w:rsidRDefault="008F0F06" w:rsidP="00FB70B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иное решение, обеспечивающее защиту прав и интересов ТСН.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10.9. Член Правления обязан исполнить решение Правления, указанное в п.10.8 настоящего Положения, в установленный в решении срок и предоставить Правлению информацию, достоверно подтверждающую исполнение вышеуказанного решения.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10.10.         Если член Правления отказывается (уклоняется) от исполнения решения Правления, указанного в п.10.8 настоящего Положения, то Правление вправе известить об этом Общее собрание.</w:t>
      </w:r>
    </w:p>
    <w:p w:rsidR="008F0F06" w:rsidRPr="008F0F06" w:rsidRDefault="008F0F06" w:rsidP="00FB70B6">
      <w:pPr>
        <w:shd w:val="clear" w:color="auto" w:fill="FFFFFF"/>
        <w:spacing w:before="225" w:after="300" w:line="390" w:lineRule="atLeast"/>
        <w:jc w:val="both"/>
        <w:outlineLvl w:val="3"/>
        <w:rPr>
          <w:rFonts w:ascii="Roboto Condensed" w:hAnsi="Roboto Condensed"/>
          <w:color w:val="656565"/>
          <w:sz w:val="30"/>
          <w:szCs w:val="30"/>
        </w:rPr>
      </w:pPr>
      <w:r w:rsidRPr="008F0F06">
        <w:rPr>
          <w:rFonts w:ascii="Roboto Condensed" w:hAnsi="Roboto Condensed"/>
          <w:color w:val="656565"/>
          <w:sz w:val="30"/>
          <w:szCs w:val="30"/>
        </w:rPr>
        <w:t>11. Порядок проведения заседаний Правления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11.1. Председатель созывает плановые заседания Правления не реже одного раза в квартал.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11.2. Решение о созыве заседания Правления принимает Председатель.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11.3. Председатель созывает внеплановые заседания Правления по своей инициативе или по письменному требованию любого члена Правления. Заседания Правления должны созываться тогда, когда этого требуют интересы ТСН.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11.4. Повестка дня заседания Правления формируется Председателем и на основании требований членов Правления. По инициативе Председателя или члена Правления на заседании Правления могут быть рассмотрены вопросы, не включенные в повестку дня заседания Правления, но только если в заседании Правления принимают участие большинство избранных членов Правления.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11.5. Правление рассматривает любые вопросы и принимает любые решения исключительно на своих заседаниях. Необходимые материалы по вопросам, включенным в повестку дня заседания, предоставляются членам Правления секретарем или Председателем, с тем, чтобы все члены Правления могли подготовиться к обсуждению.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11.6. Уведомления о заседаниях Правления направляются Председателем каждому члену правления по электронной почте, SМS-сообщением или вручаются лично не позднее, чем за 2 (два) рабочих дня до даты проведения заседания.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11.7. В заседании Правления принимают участие члены Правления. Правление вправе принять решение о присутствии на заседание Правления третьих лиц (собственников помещений, членов товарищества, членов Ревизионной комиссии и иных лиц).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11.8. Участвующими в заседании считаются члены Правления, которые лично присутствуют на заседании.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Участвующими в заседании считаются также члены Правления, лично не присутствующие на заседании, при условии, что указанные члены Правления до составления протокола заседания Правления представят письменные мнения по вопросам повестки дня.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11.9. В случае невозможности личного присутствия на заседании Правления член Правления вправе представить письменное мнение по вопросам повестки дня, которое может быть оглашено на заседании.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lastRenderedPageBreak/>
        <w:t>Письменное мнение члена Правления учитывается при определении кворума заседания Правления. Письменное мнение члена Правления учитывается при голосовании, если оно содержит проект решения для вынесения на голосование на заседании Правления, и вариант голосования члена Правления по указанному проекту решения.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11.10.         Член Правления, как присутствующий на заседании, так и не присутствовавший на нем, вправе требовать приобщения к протоколу заседания своего особого мнения по вопросам повестки дня заседания. Особое мнение члена Правления, не принимавшего участие в заседании, не учитывается при определении кворума и при голосовании.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11.11.         Кворум для проведения заседания Правления составляет не менее половины числа избранных членов Правления. Заседание Правления признается правомочным при участии в нем большинства членов Правления.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11.12.         При принятии решений Правления каждый член Правления обладает одним голосом. Передача права голоса членом Правления иному лицу, в том числе другому члену Правления, не допускается.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11.13. Решения принимаются Правлением простым большинством голосов. При равенстве голосов голос Председателя является решающим.</w:t>
      </w:r>
    </w:p>
    <w:p w:rsidR="008F0F06" w:rsidRPr="008F0F06" w:rsidRDefault="008F0F06" w:rsidP="00FB70B6">
      <w:pPr>
        <w:shd w:val="clear" w:color="auto" w:fill="FFFFFF"/>
        <w:spacing w:before="225" w:after="300" w:line="390" w:lineRule="atLeast"/>
        <w:jc w:val="both"/>
        <w:outlineLvl w:val="3"/>
        <w:rPr>
          <w:rFonts w:ascii="Roboto Condensed" w:hAnsi="Roboto Condensed"/>
          <w:color w:val="656565"/>
          <w:sz w:val="30"/>
          <w:szCs w:val="30"/>
        </w:rPr>
      </w:pPr>
      <w:r w:rsidRPr="008F0F06">
        <w:rPr>
          <w:rFonts w:ascii="Roboto Condensed" w:hAnsi="Roboto Condensed"/>
          <w:color w:val="656565"/>
          <w:sz w:val="30"/>
          <w:szCs w:val="30"/>
        </w:rPr>
        <w:t>12. Оформление решений Правления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12.1. На всех заседаниях Правления ведутся протоколы (Приложение № 1), в которых фиксируются принятые решения. Протоколы на заседаниях ведет член Правления, выполняющий обязанности секретаря.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12.2. В протоколе заседания Правления указываются следующие данные:</w:t>
      </w:r>
    </w:p>
    <w:p w:rsidR="008F0F06" w:rsidRPr="008F0F06" w:rsidRDefault="008F0F06" w:rsidP="00FB70B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номер протокола;</w:t>
      </w:r>
    </w:p>
    <w:p w:rsidR="008F0F06" w:rsidRPr="008F0F06" w:rsidRDefault="008F0F06" w:rsidP="00FB70B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дата, время и место проведения заседания;</w:t>
      </w:r>
    </w:p>
    <w:p w:rsidR="008F0F06" w:rsidRPr="008F0F06" w:rsidRDefault="008F0F06" w:rsidP="00FB70B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повестка дня;</w:t>
      </w:r>
    </w:p>
    <w:p w:rsidR="008F0F06" w:rsidRPr="008F0F06" w:rsidRDefault="008F0F06" w:rsidP="00FB70B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проекты решений, поставленные на голосование;</w:t>
      </w:r>
    </w:p>
    <w:p w:rsidR="008F0F06" w:rsidRPr="008F0F06" w:rsidRDefault="008F0F06" w:rsidP="00FB70B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результаты голосования по каждому проекту решения;</w:t>
      </w:r>
    </w:p>
    <w:p w:rsidR="008F0F06" w:rsidRPr="008F0F06" w:rsidRDefault="008F0F06" w:rsidP="00FB70B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форма участия в заседании Правления: личное присутствие или предоставление письменного мнения;</w:t>
      </w:r>
    </w:p>
    <w:p w:rsidR="008F0F06" w:rsidRPr="008F0F06" w:rsidRDefault="008F0F06" w:rsidP="00FB70B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принятые решения.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12.3. Протокол также может содержать сведения об основных докладчиках, о выступлениях, перечень лиц, присутствующих на заседании.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12.4. К первому экземпляру протокола прилагаются утвержденные Правлением документы, письменные мнения и особые мнения членов Правления. К протоколам также могут прилагаться иные материалы и документы.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12.5. Протокол заседания Правления оформляется секретарем и подписывается Председателем в срок не позднее 10 (десяти) рабочих дней после дня заседания Правления.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 xml:space="preserve">12.6. Протокол подписывается членами Правления, участвовавшими в заседании. Председатель доводит до членов Правления, не принимавших участие в заседании </w:t>
      </w:r>
      <w:r w:rsidRPr="008F0F06">
        <w:rPr>
          <w:rFonts w:ascii="Roboto" w:hAnsi="Roboto"/>
          <w:color w:val="656565"/>
        </w:rPr>
        <w:lastRenderedPageBreak/>
        <w:t>Правлении, сведения о принятых решениях Правления путем рассылки копии протокола на электронную почту отсутствовавших на заседании членов Правления.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12.7. Протокол предоставляется для ознакомления членам Ревизионной комиссии путем рассылки копии протокола на электронную почту каждому члену Ревизионной комиссии.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12.8. Протокол заседания Правления является публичным документом. Правление может принять решение о публикации копий протоколов заседаний Правления на сайте ТСН с их размещением в разделах, доступных членам ТСН.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12.9. Председатель организует хранение протоколов заседаний Правления.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12.10.         Протоколы заседаний Правления хранятся в течение 3 (трех) лет по месту хранения документации ТСН.</w:t>
      </w:r>
    </w:p>
    <w:p w:rsidR="008F0F06" w:rsidRPr="008F0F06" w:rsidRDefault="008F0F06" w:rsidP="00FB70B6">
      <w:pPr>
        <w:shd w:val="clear" w:color="auto" w:fill="FFFFFF"/>
        <w:spacing w:before="225" w:after="300" w:line="390" w:lineRule="atLeast"/>
        <w:jc w:val="both"/>
        <w:outlineLvl w:val="3"/>
        <w:rPr>
          <w:rFonts w:ascii="Roboto Condensed" w:hAnsi="Roboto Condensed"/>
          <w:color w:val="656565"/>
          <w:sz w:val="30"/>
          <w:szCs w:val="30"/>
        </w:rPr>
      </w:pPr>
      <w:r w:rsidRPr="008F0F06">
        <w:rPr>
          <w:rFonts w:ascii="Roboto Condensed" w:hAnsi="Roboto Condensed"/>
          <w:color w:val="656565"/>
          <w:sz w:val="30"/>
          <w:szCs w:val="30"/>
        </w:rPr>
        <w:t>13. Исполнение решений Правления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13.1. Решения Правления, принятые в рамках его компетенции, обязательны для исполнения всеми работниками и членами ТСН.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13.2. Исполнители и ответственные работники ТСН информируют Председателя и членов Правления об исполнении решений Правления.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13.3. Контроль за исполнением решений Правления осуществляется Председателем и другими членами Правления, уполномоченными осуществлять учет, контроль и проверку исполнения решений Правления.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13.4. Результаты исполнения решений Правления представляются Председателем на заседаниях Правления и отражаются в Отчете о деятельности Правления (далее – Отчет).</w:t>
      </w:r>
    </w:p>
    <w:p w:rsidR="008F0F06" w:rsidRPr="008F0F06" w:rsidRDefault="008F0F06" w:rsidP="00FB70B6">
      <w:pPr>
        <w:shd w:val="clear" w:color="auto" w:fill="FFFFFF"/>
        <w:spacing w:before="225" w:after="300" w:line="390" w:lineRule="atLeast"/>
        <w:jc w:val="both"/>
        <w:outlineLvl w:val="3"/>
        <w:rPr>
          <w:rFonts w:ascii="Roboto Condensed" w:hAnsi="Roboto Condensed"/>
          <w:color w:val="656565"/>
          <w:sz w:val="30"/>
          <w:szCs w:val="30"/>
        </w:rPr>
      </w:pPr>
      <w:r w:rsidRPr="008F0F06">
        <w:rPr>
          <w:rFonts w:ascii="Roboto Condensed" w:hAnsi="Roboto Condensed"/>
          <w:color w:val="656565"/>
          <w:sz w:val="30"/>
          <w:szCs w:val="30"/>
        </w:rPr>
        <w:t>14. Контроль деятельности Правления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14.1. Правление ежегодно, а также в иное время по решению Общего собрания или Ревизионной комиссии, отчитывается о выполнении решений Общего собрания и иных результатах деятельности Правления.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14.2. К ежегодному Общему собранию Правление готовит Отчет.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14.3. Отчет включает информацию о заседаниях Правления в отчетном периоде с указанием:</w:t>
      </w:r>
    </w:p>
    <w:p w:rsidR="008F0F06" w:rsidRPr="008F0F06" w:rsidRDefault="008F0F06" w:rsidP="00FB70B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вопросов, рассмотренных Правлением;</w:t>
      </w:r>
    </w:p>
    <w:p w:rsidR="008F0F06" w:rsidRPr="008F0F06" w:rsidRDefault="008F0F06" w:rsidP="00FB70B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решений, принятых Правлением;</w:t>
      </w:r>
    </w:p>
    <w:p w:rsidR="008F0F06" w:rsidRPr="008F0F06" w:rsidRDefault="008F0F06" w:rsidP="00FB70B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информации о выполнении (не выполнении) решений.</w:t>
      </w:r>
    </w:p>
    <w:p w:rsidR="008F0F06" w:rsidRPr="008F0F06" w:rsidRDefault="008F0F06" w:rsidP="00FB70B6">
      <w:pPr>
        <w:shd w:val="clear" w:color="auto" w:fill="FFFFFF"/>
        <w:spacing w:before="225" w:after="300" w:line="390" w:lineRule="atLeast"/>
        <w:jc w:val="both"/>
        <w:outlineLvl w:val="3"/>
        <w:rPr>
          <w:rFonts w:ascii="Roboto Condensed" w:hAnsi="Roboto Condensed"/>
          <w:color w:val="656565"/>
          <w:sz w:val="30"/>
          <w:szCs w:val="30"/>
        </w:rPr>
      </w:pPr>
      <w:r w:rsidRPr="008F0F06">
        <w:rPr>
          <w:rFonts w:ascii="Roboto Condensed" w:hAnsi="Roboto Condensed"/>
          <w:color w:val="656565"/>
          <w:sz w:val="30"/>
          <w:szCs w:val="30"/>
        </w:rPr>
        <w:t>15. Заключительные положения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15.1. Настоящее Положение вступает в силу с момента одобрения членами Правления на очередном заседании и подлежит последующему утверждению на Общем собрании.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lastRenderedPageBreak/>
        <w:t>15.2. Решение о внесении изменений и дополнений в настоящее Положение принимается на заседании Правления и подлежит последующему утверждению на Общем собрании.</w:t>
      </w:r>
    </w:p>
    <w:p w:rsidR="008F0F06" w:rsidRPr="008F0F06" w:rsidRDefault="008F0F06" w:rsidP="00FB70B6">
      <w:pPr>
        <w:shd w:val="clear" w:color="auto" w:fill="FFFFFF"/>
        <w:spacing w:before="300" w:after="300"/>
        <w:jc w:val="both"/>
        <w:rPr>
          <w:rFonts w:ascii="Roboto" w:hAnsi="Roboto"/>
          <w:color w:val="656565"/>
        </w:rPr>
      </w:pPr>
      <w:r w:rsidRPr="008F0F06">
        <w:rPr>
          <w:rFonts w:ascii="Roboto" w:hAnsi="Roboto"/>
          <w:color w:val="656565"/>
        </w:rPr>
        <w:t>15.3. В случае если отдельные нормы настоящего Положения вступят в противоречие с действующим законодательством РФ и/или Уставом, применяются соответствующие нормы законодательства РФ и/или Устава. Недействительность отдельных норм настоящего Положения не влечет недействительности других норм и Положения в целом.</w:t>
      </w:r>
    </w:p>
    <w:p w:rsidR="000E6411" w:rsidRPr="008F0F06" w:rsidRDefault="000E6411" w:rsidP="00FB70B6">
      <w:pPr>
        <w:jc w:val="both"/>
      </w:pPr>
    </w:p>
    <w:sectPr w:rsidR="000E6411" w:rsidRPr="008F0F06" w:rsidSect="0029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CF" w:rsidRDefault="00843ECF" w:rsidP="00945299">
      <w:r>
        <w:separator/>
      </w:r>
    </w:p>
  </w:endnote>
  <w:endnote w:type="continuationSeparator" w:id="0">
    <w:p w:rsidR="00843ECF" w:rsidRDefault="00843ECF" w:rsidP="0094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CF" w:rsidRDefault="00843ECF" w:rsidP="00945299">
      <w:r>
        <w:separator/>
      </w:r>
    </w:p>
  </w:footnote>
  <w:footnote w:type="continuationSeparator" w:id="0">
    <w:p w:rsidR="00843ECF" w:rsidRDefault="00843ECF" w:rsidP="0094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6F66"/>
    <w:multiLevelType w:val="multilevel"/>
    <w:tmpl w:val="DB807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F3F63"/>
    <w:multiLevelType w:val="multilevel"/>
    <w:tmpl w:val="D4BE15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2211B"/>
    <w:multiLevelType w:val="multilevel"/>
    <w:tmpl w:val="92C27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E514F"/>
    <w:multiLevelType w:val="hybridMultilevel"/>
    <w:tmpl w:val="2C02C1C2"/>
    <w:lvl w:ilvl="0" w:tplc="7818AB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4362B"/>
    <w:multiLevelType w:val="multilevel"/>
    <w:tmpl w:val="9CBC5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00B2B"/>
    <w:multiLevelType w:val="multilevel"/>
    <w:tmpl w:val="4A947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C63AEF"/>
    <w:multiLevelType w:val="hybridMultilevel"/>
    <w:tmpl w:val="5DAA9E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3A610EC"/>
    <w:multiLevelType w:val="multilevel"/>
    <w:tmpl w:val="E74C0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17BE7"/>
    <w:multiLevelType w:val="hybridMultilevel"/>
    <w:tmpl w:val="2CE47C78"/>
    <w:lvl w:ilvl="0" w:tplc="7818AB68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3E205FF"/>
    <w:multiLevelType w:val="multilevel"/>
    <w:tmpl w:val="90E65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11"/>
    <w:rsid w:val="000315B9"/>
    <w:rsid w:val="00031DB1"/>
    <w:rsid w:val="000371FA"/>
    <w:rsid w:val="0005267E"/>
    <w:rsid w:val="00082C6A"/>
    <w:rsid w:val="000C4F93"/>
    <w:rsid w:val="000D0848"/>
    <w:rsid w:val="000D15AC"/>
    <w:rsid w:val="000E233D"/>
    <w:rsid w:val="000E6411"/>
    <w:rsid w:val="000F51B2"/>
    <w:rsid w:val="00101AF5"/>
    <w:rsid w:val="0012683D"/>
    <w:rsid w:val="00131F8C"/>
    <w:rsid w:val="001720D0"/>
    <w:rsid w:val="00194391"/>
    <w:rsid w:val="0022558C"/>
    <w:rsid w:val="00247255"/>
    <w:rsid w:val="00280804"/>
    <w:rsid w:val="00287853"/>
    <w:rsid w:val="0029356B"/>
    <w:rsid w:val="002941C5"/>
    <w:rsid w:val="002F2E54"/>
    <w:rsid w:val="0033584F"/>
    <w:rsid w:val="00362D12"/>
    <w:rsid w:val="003A7615"/>
    <w:rsid w:val="003B0ED1"/>
    <w:rsid w:val="003F56BF"/>
    <w:rsid w:val="004033FC"/>
    <w:rsid w:val="00445ACE"/>
    <w:rsid w:val="004517D6"/>
    <w:rsid w:val="004540F7"/>
    <w:rsid w:val="0049137E"/>
    <w:rsid w:val="004C7818"/>
    <w:rsid w:val="004F7F56"/>
    <w:rsid w:val="00525886"/>
    <w:rsid w:val="005404E9"/>
    <w:rsid w:val="00543F78"/>
    <w:rsid w:val="0056370A"/>
    <w:rsid w:val="00574A8D"/>
    <w:rsid w:val="0058486A"/>
    <w:rsid w:val="005B4093"/>
    <w:rsid w:val="005E0D90"/>
    <w:rsid w:val="00601BA5"/>
    <w:rsid w:val="006177B9"/>
    <w:rsid w:val="00694945"/>
    <w:rsid w:val="006C1284"/>
    <w:rsid w:val="006C147E"/>
    <w:rsid w:val="006F6212"/>
    <w:rsid w:val="00700063"/>
    <w:rsid w:val="00714D0D"/>
    <w:rsid w:val="0079519F"/>
    <w:rsid w:val="007B6BBE"/>
    <w:rsid w:val="007C02EC"/>
    <w:rsid w:val="007C7707"/>
    <w:rsid w:val="00802AED"/>
    <w:rsid w:val="00843ECF"/>
    <w:rsid w:val="00846CEA"/>
    <w:rsid w:val="00847310"/>
    <w:rsid w:val="00860EA8"/>
    <w:rsid w:val="00866FBD"/>
    <w:rsid w:val="00873E46"/>
    <w:rsid w:val="00895D6B"/>
    <w:rsid w:val="008F0F06"/>
    <w:rsid w:val="009060FD"/>
    <w:rsid w:val="00911C14"/>
    <w:rsid w:val="00945299"/>
    <w:rsid w:val="00962627"/>
    <w:rsid w:val="00982EFE"/>
    <w:rsid w:val="00997AF5"/>
    <w:rsid w:val="009D6388"/>
    <w:rsid w:val="009E2859"/>
    <w:rsid w:val="00AA167B"/>
    <w:rsid w:val="00AB52D5"/>
    <w:rsid w:val="00AF08F8"/>
    <w:rsid w:val="00AF6A05"/>
    <w:rsid w:val="00AF6CF3"/>
    <w:rsid w:val="00B054F8"/>
    <w:rsid w:val="00B06F6C"/>
    <w:rsid w:val="00B239C4"/>
    <w:rsid w:val="00B35CE0"/>
    <w:rsid w:val="00B620E7"/>
    <w:rsid w:val="00B96B6B"/>
    <w:rsid w:val="00BA17B3"/>
    <w:rsid w:val="00C00D97"/>
    <w:rsid w:val="00C12282"/>
    <w:rsid w:val="00C261C1"/>
    <w:rsid w:val="00C4478C"/>
    <w:rsid w:val="00C464CA"/>
    <w:rsid w:val="00C53C81"/>
    <w:rsid w:val="00C951A1"/>
    <w:rsid w:val="00CC5CF8"/>
    <w:rsid w:val="00CD3A6D"/>
    <w:rsid w:val="00CF6FF3"/>
    <w:rsid w:val="00D349EA"/>
    <w:rsid w:val="00D526A8"/>
    <w:rsid w:val="00D52C84"/>
    <w:rsid w:val="00D57605"/>
    <w:rsid w:val="00D875F3"/>
    <w:rsid w:val="00E07657"/>
    <w:rsid w:val="00E31E72"/>
    <w:rsid w:val="00E50662"/>
    <w:rsid w:val="00EE22C4"/>
    <w:rsid w:val="00EF4969"/>
    <w:rsid w:val="00EF6B96"/>
    <w:rsid w:val="00F01784"/>
    <w:rsid w:val="00F807F9"/>
    <w:rsid w:val="00F82B0F"/>
    <w:rsid w:val="00F91B5A"/>
    <w:rsid w:val="00FB3E15"/>
    <w:rsid w:val="00FB70B6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0DCE6-F5B0-4333-AB6B-197BF08A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F0F0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6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C147E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45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5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4529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4529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F0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8F0F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4572</Words>
  <Characters>26062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Nasty))</dc:creator>
  <cp:keywords/>
  <dc:description/>
  <cp:lastModifiedBy>User</cp:lastModifiedBy>
  <cp:revision>4</cp:revision>
  <cp:lastPrinted>2015-08-20T06:42:00Z</cp:lastPrinted>
  <dcterms:created xsi:type="dcterms:W3CDTF">2019-03-29T07:47:00Z</dcterms:created>
  <dcterms:modified xsi:type="dcterms:W3CDTF">2019-12-25T16:48:00Z</dcterms:modified>
</cp:coreProperties>
</file>